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15D7" w14:textId="77777777"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14:paraId="2D12CE38" w14:textId="77777777"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457E1083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104C4716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4FD422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89FE95" w14:textId="7777777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F878FD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465A1B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FB6944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36023D08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14:paraId="0EEC21E5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13DCF455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9625D1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357A9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AD17D8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78B8A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44F9A95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14:paraId="3CEA1268" w14:textId="1D44C9BE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510D79">
        <w:rPr>
          <w:rFonts w:ascii="Tahoma" w:hAnsi="Tahoma" w:cs="Tahoma"/>
          <w:sz w:val="17"/>
          <w:szCs w:val="20"/>
        </w:rPr>
        <w:t>2022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14:paraId="7AD0F62C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14:paraId="3D80E062" w14:textId="77777777"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sodelujočih)</w:t>
      </w:r>
    </w:p>
    <w:p w14:paraId="142CE6BF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9CEA62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D85F89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D5CB83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ED11AB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CBA5FD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AB9EB9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F4E172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799BC4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14:paraId="6D59A7BC" w14:textId="77777777"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84C91D" w14:textId="77777777"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8243414" w14:textId="77777777" w:rsidR="009D2D51" w:rsidRDefault="009D2D51" w:rsidP="0042505F">
      <w:pPr>
        <w:spacing w:before="240"/>
        <w:jc w:val="both"/>
        <w:outlineLvl w:val="0"/>
        <w:rPr>
          <w:rFonts w:ascii="Tahoma" w:hAnsi="Tahoma" w:cs="Tahoma"/>
          <w:b/>
          <w:bCs/>
          <w:sz w:val="17"/>
          <w:szCs w:val="20"/>
        </w:rPr>
      </w:pPr>
    </w:p>
    <w:p w14:paraId="5FEEB53C" w14:textId="77777777" w:rsidR="009D2D51" w:rsidRDefault="009D2D51" w:rsidP="0042505F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Pr="00282E75">
        <w:rPr>
          <w:rFonts w:ascii="Tahoma" w:hAnsi="Tahoma" w:cs="Tahoma"/>
          <w:b/>
          <w:bCs/>
          <w:szCs w:val="20"/>
          <w:shd w:val="clear" w:color="auto" w:fill="FFFFFF"/>
        </w:rPr>
        <w:lastRenderedPageBreak/>
        <w:t>D5</w:t>
      </w:r>
      <w:r w:rsidRPr="00282E75"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CB50A6">
        <w:rPr>
          <w:rFonts w:ascii="Tahoma" w:hAnsi="Tahoma" w:cs="Tahoma"/>
          <w:b/>
          <w:bCs/>
          <w:sz w:val="19"/>
          <w:szCs w:val="20"/>
        </w:rPr>
        <w:t>, SODOBNI NAČINI UMETNIŠKEGA IZRAŽANJA</w:t>
      </w:r>
    </w:p>
    <w:p w14:paraId="63ABB40F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4D27878E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0881FD7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3A3900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A969D4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4DAB2A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AC3DD6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3CD3F84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040A7FB3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21D1BA37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05E18EB3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2C1DC7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6C7F3056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6E334C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2CB2E5B8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238807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7C26599E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64903DF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1A267D6C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51A651EE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74A1EC0D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E9B1B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52E6FC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742BE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38C57CBC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4F122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3779A62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6AA15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BCEE5B" w14:textId="77777777"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e-mail:_______________________________________    tel.:____________________________</w:t>
      </w:r>
    </w:p>
    <w:p w14:paraId="4A111224" w14:textId="77777777"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0BF1DD4D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14:paraId="58C38DDD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264EA5" w14:textId="77777777" w:rsidR="009D2D51" w:rsidRDefault="009D2D51"/>
    <w:sectPr w:rsidR="009D2D51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E8C4" w14:textId="77777777" w:rsidR="00155FB5" w:rsidRDefault="00155FB5">
      <w:r>
        <w:separator/>
      </w:r>
    </w:p>
  </w:endnote>
  <w:endnote w:type="continuationSeparator" w:id="0">
    <w:p w14:paraId="515B38BC" w14:textId="77777777" w:rsidR="00155FB5" w:rsidRDefault="0015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049E" w14:textId="522BB457" w:rsidR="009D2D51" w:rsidRDefault="009D2D51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FILENAME </w:instrText>
    </w:r>
    <w:r>
      <w:rPr>
        <w:rFonts w:ascii="Tahoma" w:hAnsi="Tahoma" w:cs="Tahoma"/>
        <w:sz w:val="16"/>
      </w:rPr>
      <w:fldChar w:fldCharType="separate"/>
    </w:r>
    <w:r w:rsidR="008F1E88">
      <w:rPr>
        <w:rFonts w:ascii="Tahoma" w:hAnsi="Tahoma" w:cs="Tahoma"/>
        <w:noProof/>
        <w:sz w:val="16"/>
      </w:rPr>
      <w:t>Slovenj Gradec P</w:t>
    </w:r>
    <w:r w:rsidR="00FD7592">
      <w:rPr>
        <w:rFonts w:ascii="Tahoma" w:hAnsi="Tahoma" w:cs="Tahoma"/>
        <w:noProof/>
        <w:sz w:val="16"/>
      </w:rPr>
      <w:t>rP-</w:t>
    </w:r>
    <w:r w:rsidR="00510D79">
      <w:rPr>
        <w:rFonts w:ascii="Tahoma" w:hAnsi="Tahoma" w:cs="Tahoma"/>
        <w:noProof/>
        <w:sz w:val="16"/>
      </w:rPr>
      <w:t>2022</w:t>
    </w:r>
    <w:r w:rsidR="003E6191">
      <w:rPr>
        <w:rFonts w:ascii="Tahoma" w:hAnsi="Tahoma" w:cs="Tahoma"/>
        <w:noProof/>
        <w:sz w:val="16"/>
      </w:rPr>
      <w:t xml:space="preserve"> </w:t>
    </w:r>
    <w:r w:rsidR="008F1E88">
      <w:rPr>
        <w:rFonts w:ascii="Tahoma" w:hAnsi="Tahoma" w:cs="Tahoma"/>
        <w:noProof/>
        <w:sz w:val="16"/>
      </w:rPr>
      <w:t xml:space="preserve"> literarne,</w:t>
    </w:r>
    <w:r w:rsidR="001848E0">
      <w:rPr>
        <w:rFonts w:ascii="Tahoma" w:hAnsi="Tahoma" w:cs="Tahoma"/>
        <w:noProof/>
        <w:sz w:val="16"/>
      </w:rPr>
      <w:t xml:space="preserve"> </w:t>
    </w:r>
    <w:r w:rsidR="008F1E88">
      <w:rPr>
        <w:rFonts w:ascii="Tahoma" w:hAnsi="Tahoma" w:cs="Tahoma"/>
        <w:noProof/>
        <w:sz w:val="16"/>
      </w:rPr>
      <w:t>likovne, foto in video skupine,</w:t>
    </w:r>
    <w:r w:rsidR="00AC57B2">
      <w:rPr>
        <w:rFonts w:ascii="Tahoma" w:hAnsi="Tahoma" w:cs="Tahoma"/>
        <w:noProof/>
        <w:sz w:val="16"/>
      </w:rPr>
      <w:t xml:space="preserve"> </w:t>
    </w:r>
    <w:r w:rsidR="008F1E88">
      <w:rPr>
        <w:rFonts w:ascii="Tahoma" w:hAnsi="Tahoma" w:cs="Tahoma"/>
        <w:noProof/>
        <w:sz w:val="16"/>
      </w:rPr>
      <w:t>filmska skupina</w:t>
    </w:r>
    <w:r>
      <w:rPr>
        <w:rFonts w:ascii="Tahoma" w:hAnsi="Tahoma" w:cs="Tahoma"/>
        <w:sz w:val="16"/>
      </w:rPr>
      <w:fldChar w:fldCharType="end"/>
    </w:r>
    <w:r w:rsidR="001848E0">
      <w:rPr>
        <w:rFonts w:ascii="Tahoma" w:hAnsi="Tahoma" w:cs="Tahoma"/>
        <w:sz w:val="16"/>
      </w:rPr>
      <w:t xml:space="preserve"> </w:t>
    </w:r>
    <w:r>
      <w:rPr>
        <w:rFonts w:ascii="Tahoma" w:hAnsi="Tahoma" w:cs="Tahoma"/>
        <w:sz w:val="16"/>
      </w:rPr>
      <w:t xml:space="preserve">- stran 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PAGE </w:instrText>
    </w:r>
    <w:r>
      <w:rPr>
        <w:rStyle w:val="tevilkastrani"/>
        <w:rFonts w:ascii="Tahoma" w:hAnsi="Tahoma" w:cs="Tahoma"/>
        <w:sz w:val="16"/>
      </w:rPr>
      <w:fldChar w:fldCharType="separate"/>
    </w:r>
    <w:r w:rsidR="00AD0471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Style w:val="tevilkastrani"/>
        <w:rFonts w:ascii="Tahoma" w:hAnsi="Tahoma" w:cs="Tahoma"/>
        <w:sz w:val="16"/>
      </w:rPr>
      <w:t>/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NUMPAGES </w:instrText>
    </w:r>
    <w:r>
      <w:rPr>
        <w:rStyle w:val="tevilkastrani"/>
        <w:rFonts w:ascii="Tahoma" w:hAnsi="Tahoma" w:cs="Tahoma"/>
        <w:sz w:val="16"/>
      </w:rPr>
      <w:fldChar w:fldCharType="separate"/>
    </w:r>
    <w:r w:rsidR="00AD0471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F758" w14:textId="77777777" w:rsidR="00155FB5" w:rsidRDefault="00155FB5">
      <w:r>
        <w:separator/>
      </w:r>
    </w:p>
  </w:footnote>
  <w:footnote w:type="continuationSeparator" w:id="0">
    <w:p w14:paraId="2320A11E" w14:textId="77777777" w:rsidR="00155FB5" w:rsidRDefault="0015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49E"/>
    <w:rsid w:val="00155FB5"/>
    <w:rsid w:val="001803E7"/>
    <w:rsid w:val="001848E0"/>
    <w:rsid w:val="00197273"/>
    <w:rsid w:val="001A455E"/>
    <w:rsid w:val="001E7FFA"/>
    <w:rsid w:val="001F1D94"/>
    <w:rsid w:val="00207256"/>
    <w:rsid w:val="00250B4F"/>
    <w:rsid w:val="00282E75"/>
    <w:rsid w:val="003833AF"/>
    <w:rsid w:val="003C1FB8"/>
    <w:rsid w:val="003C4069"/>
    <w:rsid w:val="003D0E00"/>
    <w:rsid w:val="003E6191"/>
    <w:rsid w:val="003F20E2"/>
    <w:rsid w:val="003F6E15"/>
    <w:rsid w:val="0042505F"/>
    <w:rsid w:val="004634AD"/>
    <w:rsid w:val="00473816"/>
    <w:rsid w:val="004A0462"/>
    <w:rsid w:val="00510D79"/>
    <w:rsid w:val="00520601"/>
    <w:rsid w:val="00556D1B"/>
    <w:rsid w:val="005800F0"/>
    <w:rsid w:val="005D091A"/>
    <w:rsid w:val="00661544"/>
    <w:rsid w:val="006857CE"/>
    <w:rsid w:val="006D272B"/>
    <w:rsid w:val="007377E5"/>
    <w:rsid w:val="0076556C"/>
    <w:rsid w:val="007C7983"/>
    <w:rsid w:val="007C7BDA"/>
    <w:rsid w:val="008C19CC"/>
    <w:rsid w:val="008F1E88"/>
    <w:rsid w:val="009076DC"/>
    <w:rsid w:val="009D2D51"/>
    <w:rsid w:val="009E545E"/>
    <w:rsid w:val="00A1149E"/>
    <w:rsid w:val="00A82A4A"/>
    <w:rsid w:val="00AC57B2"/>
    <w:rsid w:val="00AD0471"/>
    <w:rsid w:val="00B26904"/>
    <w:rsid w:val="00BA50D8"/>
    <w:rsid w:val="00BD1815"/>
    <w:rsid w:val="00C00A02"/>
    <w:rsid w:val="00C43D36"/>
    <w:rsid w:val="00CB50A6"/>
    <w:rsid w:val="00D43CD8"/>
    <w:rsid w:val="00D75482"/>
    <w:rsid w:val="00E137E1"/>
    <w:rsid w:val="00E67C98"/>
    <w:rsid w:val="00E8561A"/>
    <w:rsid w:val="00E92758"/>
    <w:rsid w:val="00EF7EDE"/>
    <w:rsid w:val="00F31D83"/>
    <w:rsid w:val="00F42C44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A0FB3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2014-03-10T12:15:00Z</cp:lastPrinted>
  <dcterms:created xsi:type="dcterms:W3CDTF">2022-01-18T10:09:00Z</dcterms:created>
  <dcterms:modified xsi:type="dcterms:W3CDTF">2022-01-18T10:09:00Z</dcterms:modified>
</cp:coreProperties>
</file>